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CCA"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903CCA"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r w:rsidRPr="00903CCA">
        <w:rPr>
          <w:rFonts w:ascii="inherit" w:eastAsia="Times New Roman" w:hAnsi="inherit" w:cs="Courier New"/>
          <w:b/>
          <w:bCs/>
          <w:noProof/>
          <w:color w:val="212121"/>
          <w:sz w:val="24"/>
          <w:szCs w:val="24"/>
        </w:rPr>
        <w:drawing>
          <wp:inline distT="0" distB="0" distL="0" distR="0" wp14:anchorId="603E52D5" wp14:editId="51FC9E34">
            <wp:extent cx="981075" cy="813705"/>
            <wp:effectExtent l="0" t="0" r="0" b="5715"/>
            <wp:docPr id="5" name="صورة 5" descr="D:\شعار جامعة بابل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شعار جامعة بابل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9993" cy="920629"/>
                    </a:xfrm>
                    <a:prstGeom prst="rect">
                      <a:avLst/>
                    </a:prstGeom>
                    <a:noFill/>
                    <a:ln>
                      <a:noFill/>
                    </a:ln>
                  </pic:spPr>
                </pic:pic>
              </a:graphicData>
            </a:graphic>
          </wp:inline>
        </w:drawing>
      </w:r>
    </w:p>
    <w:p w:rsidR="00903CCA" w:rsidRPr="00123067"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lang w:val="en"/>
        </w:rPr>
      </w:pPr>
      <w:r w:rsidRPr="00123067">
        <w:rPr>
          <w:rFonts w:ascii="inherit" w:eastAsia="Times New Roman" w:hAnsi="inherit" w:cs="Courier New"/>
          <w:b/>
          <w:bCs/>
          <w:color w:val="212121"/>
          <w:sz w:val="24"/>
          <w:szCs w:val="24"/>
          <w:lang w:val="en"/>
        </w:rPr>
        <w:t>The Ministry of Higher Education and Scientific Research</w:t>
      </w:r>
      <w:r>
        <w:rPr>
          <w:rFonts w:ascii="inherit" w:eastAsia="Times New Roman" w:hAnsi="inherit" w:cs="Courier New"/>
          <w:b/>
          <w:bCs/>
          <w:color w:val="212121"/>
          <w:sz w:val="24"/>
          <w:szCs w:val="24"/>
          <w:lang w:val="en"/>
        </w:rPr>
        <w:t xml:space="preserve">                                       </w:t>
      </w:r>
    </w:p>
    <w:p w:rsidR="00903CCA" w:rsidRPr="00123067"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lang w:val="en"/>
        </w:rPr>
      </w:pPr>
      <w:r w:rsidRPr="00123067">
        <w:rPr>
          <w:rFonts w:ascii="inherit" w:eastAsia="Times New Roman" w:hAnsi="inherit" w:cs="Courier New"/>
          <w:b/>
          <w:bCs/>
          <w:color w:val="212121"/>
          <w:sz w:val="24"/>
          <w:szCs w:val="24"/>
          <w:lang w:val="en"/>
        </w:rPr>
        <w:t>University of Babylon</w:t>
      </w:r>
    </w:p>
    <w:p w:rsidR="00903CCA" w:rsidRPr="00123067"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lang w:val="en"/>
        </w:rPr>
      </w:pPr>
      <w:r w:rsidRPr="00123067">
        <w:rPr>
          <w:rFonts w:ascii="inherit" w:eastAsia="Times New Roman" w:hAnsi="inherit" w:cs="Courier New"/>
          <w:b/>
          <w:bCs/>
          <w:color w:val="212121"/>
          <w:sz w:val="24"/>
          <w:szCs w:val="24"/>
          <w:lang w:val="en"/>
        </w:rPr>
        <w:t>College of Physical Education and Sports Science</w:t>
      </w:r>
    </w:p>
    <w:p w:rsidR="00903CCA"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r w:rsidRPr="00123067">
        <w:rPr>
          <w:rFonts w:ascii="inherit" w:eastAsia="Times New Roman" w:hAnsi="inherit" w:cs="Courier New"/>
          <w:b/>
          <w:bCs/>
          <w:color w:val="212121"/>
          <w:sz w:val="24"/>
          <w:szCs w:val="24"/>
          <w:lang w:val="en"/>
        </w:rPr>
        <w:t>Graduate Studies \ Master</w:t>
      </w:r>
    </w:p>
    <w:p w:rsidR="00903CCA" w:rsidRDefault="00903CCA" w:rsidP="00903C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24"/>
          <w:szCs w:val="24"/>
        </w:rPr>
      </w:pPr>
    </w:p>
    <w:p w:rsidR="00185D1F" w:rsidRDefault="00185D1F" w:rsidP="00185D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The effect of resisting practices py using rubber and heavy items in developing the special force an</w:t>
      </w:r>
      <w:r w:rsidR="003E1BC0">
        <w:rPr>
          <w:rFonts w:ascii="inherit" w:eastAsia="Times New Roman" w:hAnsi="inherit" w:cs="Courier New"/>
          <w:b/>
          <w:bCs/>
          <w:color w:val="212121"/>
          <w:sz w:val="32"/>
          <w:szCs w:val="40"/>
        </w:rPr>
        <w:t>d per forming the back word kick for the young player in taekwondo</w:t>
      </w:r>
      <w:r>
        <w:rPr>
          <w:rFonts w:ascii="inherit" w:eastAsia="Times New Roman" w:hAnsi="inherit" w:cs="Courier New"/>
          <w:b/>
          <w:bCs/>
          <w:color w:val="212121"/>
          <w:sz w:val="32"/>
          <w:szCs w:val="40"/>
        </w:rPr>
        <w:t xml:space="preserve"> </w:t>
      </w: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r>
        <w:rPr>
          <w:rFonts w:ascii="inherit" w:eastAsia="Times New Roman" w:hAnsi="inherit" w:cs="Courier New"/>
          <w:color w:val="212121"/>
          <w:sz w:val="32"/>
          <w:szCs w:val="40"/>
        </w:rPr>
        <w:t>A research by;</w:t>
      </w: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Yasser khudayir jebur Al-Ardawi</w:t>
      </w: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To</w:t>
      </w:r>
    </w:p>
    <w:p w:rsid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 council of the physical education and athletic sciences collage Babylon </w:t>
      </w:r>
      <w:r w:rsidR="00DD7B55">
        <w:rPr>
          <w:rFonts w:ascii="inherit" w:eastAsia="Times New Roman" w:hAnsi="inherit" w:cs="Courier New"/>
          <w:color w:val="212121"/>
          <w:sz w:val="32"/>
          <w:szCs w:val="40"/>
        </w:rPr>
        <w:t>University</w:t>
      </w:r>
      <w:r>
        <w:rPr>
          <w:rFonts w:ascii="inherit" w:eastAsia="Times New Roman" w:hAnsi="inherit" w:cs="Courier New"/>
          <w:color w:val="212121"/>
          <w:sz w:val="32"/>
          <w:szCs w:val="40"/>
        </w:rPr>
        <w:t xml:space="preserve"> </w:t>
      </w:r>
      <w:r w:rsidR="003F344E">
        <w:rPr>
          <w:rFonts w:ascii="inherit" w:eastAsia="Times New Roman" w:hAnsi="inherit" w:cs="Courier New"/>
          <w:color w:val="212121"/>
          <w:sz w:val="32"/>
          <w:szCs w:val="40"/>
        </w:rPr>
        <w:t>apart</w:t>
      </w:r>
      <w:r w:rsidR="00DD7B55">
        <w:rPr>
          <w:rFonts w:ascii="inherit" w:eastAsia="Times New Roman" w:hAnsi="inherit" w:cs="Courier New"/>
          <w:color w:val="212121"/>
          <w:sz w:val="32"/>
          <w:szCs w:val="40"/>
        </w:rPr>
        <w:t xml:space="preserve"> of a master degree in the athletic education </w:t>
      </w: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r>
        <w:rPr>
          <w:rFonts w:ascii="inherit" w:eastAsia="Times New Roman" w:hAnsi="inherit" w:cs="Courier New"/>
          <w:color w:val="212121"/>
          <w:sz w:val="32"/>
          <w:szCs w:val="40"/>
        </w:rPr>
        <w:t>Supervised py;</w:t>
      </w: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Prof .Dr.abbas Hussein Al- sultani</w:t>
      </w:r>
      <w:r w:rsidR="00D82DD9">
        <w:rPr>
          <w:rFonts w:ascii="inherit" w:eastAsia="Times New Roman" w:hAnsi="inherit" w:cs="Courier New"/>
          <w:b/>
          <w:bCs/>
          <w:color w:val="212121"/>
          <w:sz w:val="32"/>
          <w:szCs w:val="40"/>
        </w:rPr>
        <w:t xml:space="preserve"> </w:t>
      </w: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D82D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82DD9" w:rsidRDefault="00D82DD9" w:rsidP="00F47D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lang w:bidi="ar-IQ"/>
        </w:rPr>
      </w:pPr>
      <w:r>
        <w:rPr>
          <w:rFonts w:ascii="inherit" w:eastAsia="Times New Roman" w:hAnsi="inherit" w:cs="Courier New"/>
          <w:b/>
          <w:bCs/>
          <w:color w:val="212121"/>
          <w:sz w:val="32"/>
          <w:szCs w:val="40"/>
        </w:rPr>
        <w:t>2015m                                                                             143</w:t>
      </w:r>
      <w:r w:rsidR="00F47D82">
        <w:rPr>
          <w:rFonts w:ascii="inherit" w:eastAsia="Times New Roman" w:hAnsi="inherit" w:cs="Courier New"/>
          <w:b/>
          <w:bCs/>
          <w:color w:val="212121"/>
          <w:sz w:val="32"/>
          <w:szCs w:val="40"/>
        </w:rPr>
        <w:t>7</w:t>
      </w:r>
      <w:bookmarkStart w:id="0" w:name="_GoBack"/>
      <w:bookmarkEnd w:id="0"/>
      <w:r>
        <w:rPr>
          <w:rFonts w:ascii="inherit" w:eastAsia="Times New Roman" w:hAnsi="inherit" w:cs="Courier New"/>
          <w:b/>
          <w:bCs/>
          <w:color w:val="212121"/>
          <w:sz w:val="32"/>
          <w:szCs w:val="40"/>
        </w:rPr>
        <w:t>H</w:t>
      </w: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lang w:bidi="ar-IQ"/>
        </w:rPr>
      </w:pP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lang w:bidi="ar-IQ"/>
        </w:rPr>
      </w:pP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lang w:bidi="ar-IQ"/>
        </w:rPr>
      </w:pPr>
    </w:p>
    <w:p w:rsidR="00093C95" w:rsidRDefault="00093C95" w:rsidP="00093C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inherit" w:eastAsia="Times New Roman" w:hAnsi="inherit" w:cs="Courier New"/>
          <w:b/>
          <w:bCs/>
          <w:color w:val="212121"/>
          <w:sz w:val="32"/>
          <w:szCs w:val="40"/>
          <w:lang w:bidi="ar-IQ"/>
        </w:rPr>
      </w:pPr>
      <w:r>
        <w:rPr>
          <w:rFonts w:ascii="inherit" w:eastAsia="Times New Roman" w:hAnsi="inherit" w:cs="Courier New"/>
          <w:b/>
          <w:bCs/>
          <w:color w:val="212121"/>
          <w:sz w:val="32"/>
          <w:szCs w:val="40"/>
          <w:lang w:bidi="ar-IQ"/>
        </w:rPr>
        <w:lastRenderedPageBreak/>
        <w:t>b</w:t>
      </w:r>
    </w:p>
    <w:p w:rsidR="008A0237" w:rsidRDefault="00093C95" w:rsidP="00093C95">
      <w:pPr>
        <w:shd w:val="clear" w:color="auto" w:fill="FFFFFF"/>
        <w:tabs>
          <w:tab w:val="left" w:pos="916"/>
          <w:tab w:val="left" w:pos="1832"/>
          <w:tab w:val="left" w:pos="2748"/>
          <w:tab w:val="left" w:pos="3664"/>
          <w:tab w:val="center" w:pos="4153"/>
          <w:tab w:val="left" w:pos="4580"/>
          <w:tab w:val="left" w:pos="5496"/>
          <w:tab w:val="left" w:pos="6412"/>
          <w:tab w:val="left" w:pos="7328"/>
          <w:tab w:val="left" w:pos="8244"/>
          <w:tab w:val="right" w:pos="8306"/>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lang w:bidi="ar-IQ"/>
        </w:rPr>
      </w:pP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sidR="008A0237">
        <w:rPr>
          <w:rFonts w:ascii="inherit" w:eastAsia="Times New Roman" w:hAnsi="inherit" w:cs="Courier New"/>
          <w:b/>
          <w:bCs/>
          <w:color w:val="212121"/>
          <w:sz w:val="32"/>
          <w:szCs w:val="40"/>
          <w:lang w:bidi="ar-IQ"/>
        </w:rPr>
        <w:t>Abstract</w:t>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r>
        <w:rPr>
          <w:rFonts w:ascii="inherit" w:eastAsia="Times New Roman" w:hAnsi="inherit" w:cs="Courier New"/>
          <w:b/>
          <w:bCs/>
          <w:color w:val="212121"/>
          <w:sz w:val="32"/>
          <w:szCs w:val="40"/>
          <w:lang w:bidi="ar-IQ"/>
        </w:rPr>
        <w:tab/>
      </w: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lang w:bidi="ar-IQ"/>
        </w:rPr>
      </w:pPr>
    </w:p>
    <w:p w:rsidR="008A0237" w:rsidRDefault="00DD7B55"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 xml:space="preserve"> </w:t>
      </w:r>
      <w:r w:rsidR="008A0237">
        <w:rPr>
          <w:rFonts w:ascii="inherit" w:eastAsia="Times New Roman" w:hAnsi="inherit" w:cs="Courier New"/>
          <w:b/>
          <w:bCs/>
          <w:color w:val="212121"/>
          <w:sz w:val="32"/>
          <w:szCs w:val="40"/>
        </w:rPr>
        <w:t xml:space="preserve">The effect of resisting practices py using rubber and heavy items in developing the special force and per forming the back word kick for the young player in taekwondo </w:t>
      </w:r>
    </w:p>
    <w:p w:rsidR="00DD7B55" w:rsidRP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DD7B55" w:rsidRDefault="00DD7B55" w:rsidP="00DD7B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color w:val="212121"/>
          <w:sz w:val="32"/>
          <w:szCs w:val="40"/>
        </w:rPr>
      </w:pPr>
    </w:p>
    <w:p w:rsidR="00DD7B55" w:rsidRPr="003E1BC0" w:rsidRDefault="00DD7B55"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color w:val="212121"/>
          <w:sz w:val="32"/>
          <w:szCs w:val="40"/>
        </w:rPr>
      </w:pP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     Supervised py;                                                        research                                                          </w:t>
      </w: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color w:val="212121"/>
          <w:sz w:val="32"/>
          <w:szCs w:val="40"/>
        </w:rPr>
      </w:pPr>
    </w:p>
    <w:p w:rsidR="008A0237" w:rsidRDefault="008A0237" w:rsidP="008A0237">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 xml:space="preserve">Prof. Dr .Abbas Hussein </w:t>
      </w:r>
      <w:r>
        <w:rPr>
          <w:rFonts w:ascii="inherit" w:eastAsia="Times New Roman" w:hAnsi="inherit" w:cs="Courier New"/>
          <w:b/>
          <w:bCs/>
          <w:color w:val="212121"/>
          <w:sz w:val="32"/>
          <w:szCs w:val="40"/>
        </w:rPr>
        <w:tab/>
      </w:r>
      <w:r>
        <w:rPr>
          <w:rFonts w:ascii="inherit" w:eastAsia="Times New Roman" w:hAnsi="inherit" w:cs="Courier New"/>
          <w:b/>
          <w:bCs/>
          <w:color w:val="212121"/>
          <w:sz w:val="32"/>
          <w:szCs w:val="40"/>
        </w:rPr>
        <w:tab/>
        <w:t xml:space="preserve">           Yasser khudayir jebur</w:t>
      </w:r>
    </w:p>
    <w:p w:rsidR="008A0237" w:rsidRDefault="008A0237" w:rsidP="008A0237">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rPr>
          <w:rFonts w:ascii="inherit" w:eastAsia="Times New Roman" w:hAnsi="inherit" w:cs="Courier New"/>
          <w:b/>
          <w:bCs/>
          <w:color w:val="212121"/>
          <w:sz w:val="32"/>
          <w:szCs w:val="40"/>
        </w:rPr>
      </w:pPr>
    </w:p>
    <w:p w:rsidR="008A0237" w:rsidRDefault="008A0237" w:rsidP="008A0237">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rPr>
          <w:rFonts w:ascii="inherit" w:eastAsia="Times New Roman" w:hAnsi="inherit" w:cs="Courier New"/>
          <w:b/>
          <w:bCs/>
          <w:color w:val="212121"/>
          <w:sz w:val="32"/>
          <w:szCs w:val="40"/>
        </w:rPr>
      </w:pPr>
    </w:p>
    <w:p w:rsidR="002107DD" w:rsidRDefault="00391DE0" w:rsidP="002107DD">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 problem of the research was about the young players of 'taekwondo' that were suffering from a weakness in the professional performance in the backward kick (ti-jacki) </w:t>
      </w:r>
      <w:r w:rsidR="002107DD">
        <w:rPr>
          <w:rFonts w:ascii="inherit" w:eastAsia="Times New Roman" w:hAnsi="inherit" w:cs="Courier New"/>
          <w:color w:val="212121"/>
          <w:sz w:val="32"/>
          <w:szCs w:val="40"/>
        </w:rPr>
        <w:t>because</w:t>
      </w:r>
      <w:r>
        <w:rPr>
          <w:rFonts w:ascii="inherit" w:eastAsia="Times New Roman" w:hAnsi="inherit" w:cs="Courier New"/>
          <w:color w:val="212121"/>
          <w:sz w:val="32"/>
          <w:szCs w:val="40"/>
        </w:rPr>
        <w:t xml:space="preserve"> of </w:t>
      </w:r>
      <w:r w:rsidR="002107DD">
        <w:rPr>
          <w:rFonts w:ascii="inherit" w:eastAsia="Times New Roman" w:hAnsi="inherit" w:cs="Courier New"/>
          <w:color w:val="212121"/>
          <w:sz w:val="32"/>
          <w:szCs w:val="40"/>
        </w:rPr>
        <w:t>neglecting the special power of the legs muscles.</w:t>
      </w:r>
    </w:p>
    <w:p w:rsidR="002107DD" w:rsidRDefault="002107DD" w:rsidP="002107DD">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Related with a scientific bases that may develop their abilities physical.</w:t>
      </w:r>
    </w:p>
    <w:p w:rsidR="002107DD" w:rsidRDefault="002107DD" w:rsidP="002107DD">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p>
    <w:p w:rsidR="002107DD" w:rsidRDefault="002107DD" w:rsidP="002107DD">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 aim of the research;</w:t>
      </w:r>
    </w:p>
    <w:p w:rsidR="002107DD" w:rsidRDefault="00D91A06" w:rsidP="002107DD">
      <w:pPr>
        <w:pStyle w:val="a3"/>
        <w:numPr>
          <w:ilvl w:val="0"/>
          <w:numId w:val="1"/>
        </w:num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Preparing prac</w:t>
      </w:r>
      <w:r w:rsidR="00F16D34">
        <w:rPr>
          <w:rFonts w:ascii="inherit" w:eastAsia="Times New Roman" w:hAnsi="inherit" w:cs="Courier New"/>
          <w:color w:val="212121"/>
          <w:sz w:val="32"/>
          <w:szCs w:val="40"/>
        </w:rPr>
        <w:t xml:space="preserve">tices by using rubber ribbons and using hearer items </w:t>
      </w:r>
      <w:r w:rsidR="002107DD" w:rsidRPr="002107DD">
        <w:rPr>
          <w:rFonts w:ascii="inherit" w:eastAsia="Times New Roman" w:hAnsi="inherit" w:cs="Courier New"/>
          <w:color w:val="212121"/>
          <w:sz w:val="32"/>
          <w:szCs w:val="40"/>
        </w:rPr>
        <w:t xml:space="preserve"> </w:t>
      </w:r>
      <w:r w:rsidR="00F16D34">
        <w:rPr>
          <w:rFonts w:ascii="inherit" w:eastAsia="Times New Roman" w:hAnsi="inherit" w:cs="Courier New"/>
          <w:color w:val="212121"/>
          <w:sz w:val="32"/>
          <w:szCs w:val="40"/>
        </w:rPr>
        <w:t xml:space="preserve">in developing the power especially in the </w:t>
      </w:r>
      <w:r w:rsidR="00BE0A0E">
        <w:rPr>
          <w:rFonts w:ascii="inherit" w:eastAsia="Times New Roman" w:hAnsi="inherit" w:cs="Courier New"/>
          <w:color w:val="212121"/>
          <w:sz w:val="32"/>
          <w:szCs w:val="40"/>
        </w:rPr>
        <w:t>back word kick for the young player from (55 kilo grams)</w:t>
      </w:r>
    </w:p>
    <w:p w:rsidR="00BE0A0E" w:rsidRDefault="00BE0A0E" w:rsidP="00BE0A0E">
      <w:pPr>
        <w:pStyle w:val="a3"/>
        <w:numPr>
          <w:ilvl w:val="0"/>
          <w:numId w:val="1"/>
        </w:num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Recognize the influence of the practices by using rubber ribbons and using heaver </w:t>
      </w:r>
      <w:r w:rsidR="00280735">
        <w:rPr>
          <w:rFonts w:ascii="inherit" w:eastAsia="Times New Roman" w:hAnsi="inherit" w:cs="Courier New"/>
          <w:color w:val="212121"/>
          <w:sz w:val="32"/>
          <w:szCs w:val="40"/>
        </w:rPr>
        <w:t xml:space="preserve">items </w:t>
      </w:r>
      <w:r w:rsidR="00280735" w:rsidRPr="002107DD">
        <w:rPr>
          <w:rFonts w:ascii="inherit" w:eastAsia="Times New Roman" w:hAnsi="inherit" w:cs="Courier New"/>
          <w:color w:val="212121"/>
          <w:sz w:val="32"/>
          <w:szCs w:val="40"/>
        </w:rPr>
        <w:t xml:space="preserve"> </w:t>
      </w:r>
      <w:r w:rsidR="00280735">
        <w:rPr>
          <w:rFonts w:ascii="inherit" w:eastAsia="Times New Roman" w:hAnsi="inherit" w:cs="Courier New"/>
          <w:color w:val="212121"/>
          <w:sz w:val="32"/>
          <w:szCs w:val="40"/>
        </w:rPr>
        <w:t>in developing the power</w:t>
      </w:r>
      <w:r w:rsidR="00280735" w:rsidRPr="00280735">
        <w:rPr>
          <w:rFonts w:ascii="inherit" w:eastAsia="Times New Roman" w:hAnsi="inherit" w:cs="Courier New"/>
          <w:color w:val="212121"/>
          <w:sz w:val="32"/>
          <w:szCs w:val="40"/>
        </w:rPr>
        <w:t xml:space="preserve"> </w:t>
      </w:r>
      <w:r w:rsidR="00280735">
        <w:rPr>
          <w:rFonts w:ascii="inherit" w:eastAsia="Times New Roman" w:hAnsi="inherit" w:cs="Courier New"/>
          <w:color w:val="212121"/>
          <w:sz w:val="32"/>
          <w:szCs w:val="40"/>
        </w:rPr>
        <w:t>especially in the back word kick for the young player from (55 kilo grams)</w:t>
      </w:r>
    </w:p>
    <w:p w:rsidR="00280735" w:rsidRDefault="00280735" w:rsidP="00280735">
      <w:pPr>
        <w:pStyle w:val="a3"/>
        <w:numPr>
          <w:ilvl w:val="0"/>
          <w:numId w:val="1"/>
        </w:num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Recognize the best style between the rubber ribbons and the heaver items in the after words tests in this research.</w:t>
      </w:r>
    </w:p>
    <w:p w:rsidR="00280735" w:rsidRDefault="00280735" w:rsidP="00280735">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p>
    <w:p w:rsidR="00280735" w:rsidRDefault="00280735" w:rsidP="00280735">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 resea</w:t>
      </w:r>
      <w:r w:rsidR="006B6B4F">
        <w:rPr>
          <w:rFonts w:ascii="inherit" w:eastAsia="Times New Roman" w:hAnsi="inherit" w:cs="Courier New"/>
          <w:color w:val="212121"/>
          <w:sz w:val="32"/>
          <w:szCs w:val="40"/>
        </w:rPr>
        <w:t>rcher used the experimental method by designing two equal groups and  deter mining the society of the research from the young players Babylon club from (55k) their number was (18 players) then he look as ample</w:t>
      </w:r>
      <w:r w:rsidR="003F344E">
        <w:rPr>
          <w:rFonts w:ascii="inherit" w:eastAsia="Times New Roman" w:hAnsi="inherit" w:cs="Courier New"/>
          <w:color w:val="212121"/>
          <w:sz w:val="32"/>
          <w:szCs w:val="40"/>
        </w:rPr>
        <w:t xml:space="preserve"> contain (12 players)</w:t>
      </w:r>
      <w:r w:rsidR="006B6B4F">
        <w:rPr>
          <w:rFonts w:ascii="inherit" w:eastAsia="Times New Roman" w:hAnsi="inherit" w:cs="Courier New"/>
          <w:color w:val="212121"/>
          <w:sz w:val="32"/>
          <w:szCs w:val="40"/>
        </w:rPr>
        <w:t xml:space="preserve"> </w:t>
      </w:r>
      <w:r w:rsidRPr="00280735">
        <w:rPr>
          <w:rFonts w:ascii="inherit" w:eastAsia="Times New Roman" w:hAnsi="inherit" w:cs="Courier New"/>
          <w:color w:val="212121"/>
          <w:sz w:val="32"/>
          <w:szCs w:val="40"/>
        </w:rPr>
        <w:t xml:space="preserve"> </w:t>
      </w:r>
      <w:r w:rsidR="003F344E">
        <w:rPr>
          <w:rFonts w:ascii="inherit" w:eastAsia="Times New Roman" w:hAnsi="inherit" w:cs="Courier New"/>
          <w:color w:val="212121"/>
          <w:sz w:val="32"/>
          <w:szCs w:val="40"/>
        </w:rPr>
        <w:t xml:space="preserve">divided two groups randomly each group contained (6 players) </w:t>
      </w:r>
    </w:p>
    <w:p w:rsidR="00E06385" w:rsidRDefault="00093C95" w:rsidP="00093C95">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right"/>
        <w:rPr>
          <w:rFonts w:ascii="inherit" w:eastAsia="Times New Roman" w:hAnsi="inherit" w:cs="Courier New"/>
          <w:color w:val="212121"/>
          <w:sz w:val="32"/>
          <w:szCs w:val="40"/>
        </w:rPr>
      </w:pPr>
      <w:r>
        <w:rPr>
          <w:rFonts w:ascii="inherit" w:eastAsia="Times New Roman" w:hAnsi="inherit" w:cs="Courier New"/>
          <w:color w:val="212121"/>
          <w:sz w:val="32"/>
          <w:szCs w:val="40"/>
        </w:rPr>
        <w:lastRenderedPageBreak/>
        <w:t>c</w:t>
      </w:r>
    </w:p>
    <w:p w:rsidR="00E06385" w:rsidRDefault="00E06385" w:rsidP="00E06385">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 first one was the (experi mental group no.1)and the second was (the experi mental group no .2)</w:t>
      </w:r>
    </w:p>
    <w:p w:rsidR="00AF2C5E" w:rsidRDefault="00E06385" w:rsidP="00E06385">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 procedures for this research contained (corporal tests)for the special power elements and designing attest that was related with </w:t>
      </w:r>
      <w:r w:rsidR="00AF2C5E">
        <w:rPr>
          <w:rFonts w:ascii="inherit" w:eastAsia="Times New Roman" w:hAnsi="inherit" w:cs="Courier New"/>
          <w:color w:val="212121"/>
          <w:sz w:val="32"/>
          <w:szCs w:val="40"/>
        </w:rPr>
        <w:t xml:space="preserve">measuring the professional performance to the backward kick in Taekwondo (ti-jacki) . </w:t>
      </w:r>
    </w:p>
    <w:p w:rsidR="00E06385" w:rsidRDefault="00AF2C5E" w:rsidP="00AF2C5E">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 researcher made a primary experiment to avoid the difficulties that might face him in the basic experiment.</w:t>
      </w:r>
      <w:r w:rsidR="00E06385">
        <w:rPr>
          <w:rFonts w:ascii="inherit" w:eastAsia="Times New Roman" w:hAnsi="inherit" w:cs="Courier New"/>
          <w:color w:val="212121"/>
          <w:sz w:val="32"/>
          <w:szCs w:val="40"/>
        </w:rPr>
        <w:t xml:space="preserve">  </w:t>
      </w:r>
    </w:p>
    <w:p w:rsidR="00AF2C5E" w:rsidRDefault="00AF2C5E" w:rsidP="00AF2C5E">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p>
    <w:p w:rsidR="00AF2C5E" w:rsidRDefault="00AF2C5E" w:rsidP="00AF2C5E">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 researcher </w:t>
      </w:r>
      <w:r w:rsidR="00E03E8A">
        <w:rPr>
          <w:rFonts w:ascii="inherit" w:eastAsia="Times New Roman" w:hAnsi="inherit" w:cs="Courier New"/>
          <w:color w:val="212121"/>
          <w:sz w:val="32"/>
          <w:szCs w:val="40"/>
        </w:rPr>
        <w:t>also made a previous tests foll owed py some experiment treatment for both groups that contained using heavey items for the first experiment group and using the rubber ribbons practices for the second   experiment group for a period of  (10 weeks ).</w:t>
      </w:r>
    </w:p>
    <w:p w:rsidR="00637DB6" w:rsidRDefault="007D0C16" w:rsidP="00637DB6">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Which consisted wanly from three training units in a week followed py the afterward tests  and treating the data </w:t>
      </w:r>
      <w:r w:rsidR="00637DB6">
        <w:rPr>
          <w:rFonts w:ascii="inherit" w:eastAsia="Times New Roman" w:hAnsi="inherit" w:cs="Courier New"/>
          <w:color w:val="212121"/>
          <w:sz w:val="32"/>
          <w:szCs w:val="40"/>
        </w:rPr>
        <w:t>state</w:t>
      </w:r>
      <w:r>
        <w:rPr>
          <w:rFonts w:ascii="inherit" w:eastAsia="Times New Roman" w:hAnsi="inherit" w:cs="Courier New"/>
          <w:color w:val="212121"/>
          <w:sz w:val="32"/>
          <w:szCs w:val="40"/>
        </w:rPr>
        <w:t xml:space="preserve"> sti</w:t>
      </w:r>
      <w:r w:rsidR="00637DB6">
        <w:rPr>
          <w:rFonts w:ascii="inherit" w:eastAsia="Times New Roman" w:hAnsi="inherit" w:cs="Courier New"/>
          <w:color w:val="212121"/>
          <w:sz w:val="32"/>
          <w:szCs w:val="40"/>
        </w:rPr>
        <w:t>caly.</w:t>
      </w:r>
    </w:p>
    <w:p w:rsidR="00637DB6" w:rsidRDefault="00637DB6" w:rsidP="00637DB6">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p>
    <w:p w:rsidR="00637DB6" w:rsidRDefault="00637DB6" w:rsidP="00637DB6">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Then the researcher summarized the conclusion in these points;</w:t>
      </w:r>
    </w:p>
    <w:p w:rsidR="00637DB6" w:rsidRDefault="009E28DB" w:rsidP="00637DB6">
      <w:pPr>
        <w:pStyle w:val="a3"/>
        <w:numPr>
          <w:ilvl w:val="0"/>
          <w:numId w:val="1"/>
        </w:num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There have been a development in the power that was related with the legs muscles and also in the profession performance in the back word kick for  the young player in 'Taekwondo' in the (55k) and also there have been adeve lopment in the </w:t>
      </w:r>
      <w:r w:rsidR="00DC09DB">
        <w:rPr>
          <w:rFonts w:ascii="inherit" w:eastAsia="Times New Roman" w:hAnsi="inherit" w:cs="Courier New"/>
          <w:color w:val="212121"/>
          <w:sz w:val="32"/>
          <w:szCs w:val="40"/>
        </w:rPr>
        <w:t>first and second experimental groups.</w:t>
      </w:r>
    </w:p>
    <w:p w:rsidR="00DC09DB" w:rsidRDefault="00DC09DB" w:rsidP="00DC09DB">
      <w:pPr>
        <w:pStyle w:val="a3"/>
        <w:numPr>
          <w:ilvl w:val="0"/>
          <w:numId w:val="1"/>
        </w:num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The rubber ribbons were much more useful in developing the professional performance in the back word kick (ti-jacki)</w:t>
      </w:r>
    </w:p>
    <w:p w:rsidR="00DC09DB" w:rsidRDefault="00DC09DB" w:rsidP="00DC09DB">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ind w:left="360"/>
        <w:jc w:val="both"/>
        <w:rPr>
          <w:rFonts w:ascii="inherit" w:eastAsia="Times New Roman" w:hAnsi="inherit" w:cs="Courier New"/>
          <w:color w:val="212121"/>
          <w:sz w:val="32"/>
          <w:szCs w:val="40"/>
        </w:rPr>
      </w:pPr>
    </w:p>
    <w:p w:rsidR="00DC09DB" w:rsidRPr="00DC09DB" w:rsidRDefault="00DC09DB" w:rsidP="00DC09DB">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ind w:left="360"/>
        <w:jc w:val="both"/>
        <w:rPr>
          <w:rFonts w:ascii="inherit" w:eastAsia="Times New Roman" w:hAnsi="inherit" w:cs="Courier New"/>
          <w:color w:val="212121"/>
          <w:sz w:val="32"/>
          <w:szCs w:val="40"/>
        </w:rPr>
      </w:pPr>
      <w:r>
        <w:rPr>
          <w:rFonts w:ascii="inherit" w:eastAsia="Times New Roman" w:hAnsi="inherit" w:cs="Courier New"/>
          <w:color w:val="212121"/>
          <w:sz w:val="32"/>
          <w:szCs w:val="40"/>
        </w:rPr>
        <w:t xml:space="preserve">The researcher recommend many </w:t>
      </w:r>
      <w:r w:rsidR="003763FB">
        <w:rPr>
          <w:rFonts w:ascii="inherit" w:eastAsia="Times New Roman" w:hAnsi="inherit" w:cs="Courier New"/>
          <w:color w:val="212121"/>
          <w:sz w:val="32"/>
          <w:szCs w:val="40"/>
        </w:rPr>
        <w:t>recommendations, the</w:t>
      </w:r>
      <w:r>
        <w:rPr>
          <w:rFonts w:ascii="inherit" w:eastAsia="Times New Roman" w:hAnsi="inherit" w:cs="Courier New"/>
          <w:color w:val="212121"/>
          <w:sz w:val="32"/>
          <w:szCs w:val="40"/>
        </w:rPr>
        <w:t xml:space="preserve"> most  important one was that we have to pay a attention for developing </w:t>
      </w:r>
      <w:r w:rsidR="003763FB">
        <w:rPr>
          <w:rFonts w:ascii="inherit" w:eastAsia="Times New Roman" w:hAnsi="inherit" w:cs="Courier New"/>
          <w:color w:val="212121"/>
          <w:sz w:val="32"/>
          <w:szCs w:val="40"/>
        </w:rPr>
        <w:t>the professional performance in the back word kick for the young players.</w:t>
      </w:r>
      <w:r>
        <w:rPr>
          <w:rFonts w:ascii="inherit" w:eastAsia="Times New Roman" w:hAnsi="inherit" w:cs="Courier New"/>
          <w:color w:val="212121"/>
          <w:sz w:val="32"/>
          <w:szCs w:val="40"/>
        </w:rPr>
        <w:t xml:space="preserve"> </w:t>
      </w:r>
    </w:p>
    <w:p w:rsidR="008A0237" w:rsidRDefault="008A0237" w:rsidP="002107DD">
      <w:pPr>
        <w:shd w:val="clear" w:color="auto" w:fill="FFFFFF"/>
        <w:tabs>
          <w:tab w:val="left" w:pos="916"/>
          <w:tab w:val="left" w:pos="1832"/>
          <w:tab w:val="left" w:pos="2748"/>
          <w:tab w:val="left" w:pos="2880"/>
          <w:tab w:val="left" w:pos="3600"/>
          <w:tab w:val="left" w:pos="4320"/>
          <w:tab w:val="left" w:pos="5040"/>
          <w:tab w:val="left" w:pos="5760"/>
        </w:tabs>
        <w:bidi w:val="0"/>
        <w:spacing w:after="0" w:line="240" w:lineRule="auto"/>
        <w:jc w:val="both"/>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ab/>
      </w:r>
      <w:r>
        <w:rPr>
          <w:rFonts w:ascii="inherit" w:eastAsia="Times New Roman" w:hAnsi="inherit" w:cs="Courier New"/>
          <w:b/>
          <w:bCs/>
          <w:color w:val="212121"/>
          <w:sz w:val="32"/>
          <w:szCs w:val="40"/>
        </w:rPr>
        <w:tab/>
      </w:r>
      <w:r>
        <w:rPr>
          <w:rFonts w:ascii="inherit" w:eastAsia="Times New Roman" w:hAnsi="inherit" w:cs="Courier New"/>
          <w:b/>
          <w:bCs/>
          <w:color w:val="212121"/>
          <w:sz w:val="32"/>
          <w:szCs w:val="40"/>
        </w:rPr>
        <w:tab/>
      </w:r>
    </w:p>
    <w:p w:rsidR="008A0237" w:rsidRDefault="008A0237"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p>
    <w:p w:rsidR="003E1BC0" w:rsidRDefault="003E1BC0" w:rsidP="008A0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212121"/>
          <w:sz w:val="32"/>
          <w:szCs w:val="40"/>
        </w:rPr>
      </w:pPr>
    </w:p>
    <w:p w:rsidR="003E1BC0" w:rsidRPr="003E1BC0" w:rsidRDefault="003E1BC0" w:rsidP="003E1B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inherit" w:eastAsia="Times New Roman" w:hAnsi="inherit" w:cs="Courier New"/>
          <w:b/>
          <w:bCs/>
          <w:color w:val="212121"/>
          <w:sz w:val="32"/>
          <w:szCs w:val="40"/>
        </w:rPr>
      </w:pPr>
      <w:r>
        <w:rPr>
          <w:rFonts w:ascii="inherit" w:eastAsia="Times New Roman" w:hAnsi="inherit" w:cs="Courier New"/>
          <w:b/>
          <w:bCs/>
          <w:color w:val="212121"/>
          <w:sz w:val="32"/>
          <w:szCs w:val="40"/>
        </w:rPr>
        <w:t xml:space="preserve"> </w:t>
      </w:r>
    </w:p>
    <w:p w:rsidR="00185D1F" w:rsidRDefault="00185D1F" w:rsidP="00185D1F">
      <w:pPr>
        <w:jc w:val="center"/>
        <w:rPr>
          <w:b/>
          <w:bCs/>
          <w:sz w:val="24"/>
          <w:szCs w:val="24"/>
        </w:rPr>
      </w:pPr>
    </w:p>
    <w:sectPr w:rsidR="00185D1F" w:rsidSect="00B8370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861" w:rsidRDefault="00C14861" w:rsidP="005F350F">
      <w:pPr>
        <w:spacing w:after="0" w:line="240" w:lineRule="auto"/>
      </w:pPr>
      <w:r>
        <w:separator/>
      </w:r>
    </w:p>
  </w:endnote>
  <w:endnote w:type="continuationSeparator" w:id="0">
    <w:p w:rsidR="00C14861" w:rsidRDefault="00C14861" w:rsidP="005F3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heri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861" w:rsidRDefault="00C14861" w:rsidP="005F350F">
      <w:pPr>
        <w:spacing w:after="0" w:line="240" w:lineRule="auto"/>
      </w:pPr>
      <w:r>
        <w:separator/>
      </w:r>
    </w:p>
  </w:footnote>
  <w:footnote w:type="continuationSeparator" w:id="0">
    <w:p w:rsidR="00C14861" w:rsidRDefault="00C14861" w:rsidP="005F35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9321E5"/>
    <w:multiLevelType w:val="hybridMultilevel"/>
    <w:tmpl w:val="7902D3C4"/>
    <w:lvl w:ilvl="0" w:tplc="BDE8EFB4">
      <w:numFmt w:val="bullet"/>
      <w:lvlText w:val="-"/>
      <w:lvlJc w:val="left"/>
      <w:pPr>
        <w:ind w:left="720" w:hanging="360"/>
      </w:pPr>
      <w:rPr>
        <w:rFonts w:ascii="inherit" w:eastAsia="Times New Roman" w:hAnsi="inheri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D1F"/>
    <w:rsid w:val="00093C95"/>
    <w:rsid w:val="00185D1F"/>
    <w:rsid w:val="00206E7D"/>
    <w:rsid w:val="002107DD"/>
    <w:rsid w:val="00280735"/>
    <w:rsid w:val="003763FB"/>
    <w:rsid w:val="00391DE0"/>
    <w:rsid w:val="003E1BC0"/>
    <w:rsid w:val="003F344E"/>
    <w:rsid w:val="005F350F"/>
    <w:rsid w:val="00637DB6"/>
    <w:rsid w:val="006B6B4F"/>
    <w:rsid w:val="007D0C16"/>
    <w:rsid w:val="008A0237"/>
    <w:rsid w:val="008B0A5C"/>
    <w:rsid w:val="00903CCA"/>
    <w:rsid w:val="009E28DB"/>
    <w:rsid w:val="00AF2C5E"/>
    <w:rsid w:val="00B83701"/>
    <w:rsid w:val="00BE0A0E"/>
    <w:rsid w:val="00BE546B"/>
    <w:rsid w:val="00C14861"/>
    <w:rsid w:val="00D82DD9"/>
    <w:rsid w:val="00D91A06"/>
    <w:rsid w:val="00DC09DB"/>
    <w:rsid w:val="00DD7B55"/>
    <w:rsid w:val="00E03E8A"/>
    <w:rsid w:val="00E06385"/>
    <w:rsid w:val="00F16D34"/>
    <w:rsid w:val="00F47D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D01C7-EAFC-47DC-9332-C08F3476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D1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7DD"/>
    <w:pPr>
      <w:ind w:left="720"/>
      <w:contextualSpacing/>
    </w:pPr>
  </w:style>
  <w:style w:type="paragraph" w:styleId="a4">
    <w:name w:val="header"/>
    <w:basedOn w:val="a"/>
    <w:link w:val="Char"/>
    <w:uiPriority w:val="99"/>
    <w:unhideWhenUsed/>
    <w:rsid w:val="005F350F"/>
    <w:pPr>
      <w:tabs>
        <w:tab w:val="center" w:pos="4153"/>
        <w:tab w:val="right" w:pos="8306"/>
      </w:tabs>
      <w:spacing w:after="0" w:line="240" w:lineRule="auto"/>
    </w:pPr>
  </w:style>
  <w:style w:type="character" w:customStyle="1" w:styleId="Char">
    <w:name w:val="رأس الصفحة Char"/>
    <w:basedOn w:val="a0"/>
    <w:link w:val="a4"/>
    <w:uiPriority w:val="99"/>
    <w:rsid w:val="005F350F"/>
  </w:style>
  <w:style w:type="paragraph" w:styleId="a5">
    <w:name w:val="footer"/>
    <w:basedOn w:val="a"/>
    <w:link w:val="Char0"/>
    <w:uiPriority w:val="99"/>
    <w:unhideWhenUsed/>
    <w:rsid w:val="005F350F"/>
    <w:pPr>
      <w:tabs>
        <w:tab w:val="center" w:pos="4153"/>
        <w:tab w:val="right" w:pos="8306"/>
      </w:tabs>
      <w:spacing w:after="0" w:line="240" w:lineRule="auto"/>
    </w:pPr>
  </w:style>
  <w:style w:type="character" w:customStyle="1" w:styleId="Char0">
    <w:name w:val="تذييل الصفحة Char"/>
    <w:basedOn w:val="a0"/>
    <w:link w:val="a5"/>
    <w:uiPriority w:val="99"/>
    <w:rsid w:val="005F350F"/>
  </w:style>
  <w:style w:type="paragraph" w:styleId="a6">
    <w:name w:val="Balloon Text"/>
    <w:basedOn w:val="a"/>
    <w:link w:val="Char1"/>
    <w:uiPriority w:val="99"/>
    <w:semiHidden/>
    <w:unhideWhenUsed/>
    <w:rsid w:val="00093C95"/>
    <w:pPr>
      <w:spacing w:after="0" w:line="240" w:lineRule="auto"/>
    </w:pPr>
    <w:rPr>
      <w:rFonts w:ascii="Tahoma" w:hAnsi="Tahoma" w:cs="Tahoma"/>
      <w:sz w:val="18"/>
      <w:szCs w:val="18"/>
    </w:rPr>
  </w:style>
  <w:style w:type="character" w:customStyle="1" w:styleId="Char1">
    <w:name w:val="نص في بالون Char"/>
    <w:basedOn w:val="a0"/>
    <w:link w:val="a6"/>
    <w:uiPriority w:val="99"/>
    <w:semiHidden/>
    <w:rsid w:val="00093C95"/>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Pages>
  <Words>553</Words>
  <Characters>3158</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ياس العرداوي</dc:creator>
  <cp:keywords/>
  <dc:description/>
  <cp:lastModifiedBy>ياس العرداوي</cp:lastModifiedBy>
  <cp:revision>15</cp:revision>
  <cp:lastPrinted>2015-11-12T19:18:00Z</cp:lastPrinted>
  <dcterms:created xsi:type="dcterms:W3CDTF">2015-08-14T07:44:00Z</dcterms:created>
  <dcterms:modified xsi:type="dcterms:W3CDTF">2015-11-12T19:20:00Z</dcterms:modified>
</cp:coreProperties>
</file>